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30" w:rsidRPr="00114D7E" w:rsidRDefault="00114D7E" w:rsidP="00AD064E">
      <w:pPr>
        <w:ind w:left="-426"/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  <w:lang w:eastAsia="es-ES"/>
        </w:rPr>
        <w:pict>
          <v:oval id="_x0000_s1053" style="position:absolute;left:0;text-align:left;margin-left:164.7pt;margin-top:-37.85pt;width:214.5pt;height:72.75pt;z-index:251684864" strokecolor="#0070c0" strokeweight="1.5pt">
            <v:textbox style="mso-next-textbox:#_x0000_s1053">
              <w:txbxContent>
                <w:p w:rsidR="00114D7E" w:rsidRPr="00114D7E" w:rsidRDefault="00F5762D">
                  <w:pPr>
                    <w:rPr>
                      <w:rFonts w:ascii="Comic Sans MS" w:hAnsi="Comic Sans MS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Times New Roman"/>
                      <w:color w:val="00B050"/>
                      <w:sz w:val="20"/>
                      <w:szCs w:val="20"/>
                    </w:rPr>
                    <w:t>YADIRA.GABRIELA.EDISON. ZOILA.BRENDA.</w:t>
                  </w:r>
                </w:p>
              </w:txbxContent>
            </v:textbox>
          </v:oval>
        </w:pict>
      </w:r>
      <w:r w:rsidR="007E71DF" w:rsidRPr="00114D7E">
        <w:rPr>
          <w:b/>
          <w:color w:val="0000FF"/>
          <w:sz w:val="24"/>
          <w:szCs w:val="24"/>
        </w:rPr>
        <w:t xml:space="preserve">MENTEFACTO GRUPO </w:t>
      </w:r>
      <w:r w:rsidRPr="00114D7E">
        <w:rPr>
          <w:b/>
          <w:color w:val="0000FF"/>
          <w:sz w:val="24"/>
          <w:szCs w:val="24"/>
        </w:rPr>
        <w:t>#3</w:t>
      </w:r>
    </w:p>
    <w:p w:rsidR="00114D7E" w:rsidRPr="00114D7E" w:rsidRDefault="00114D7E" w:rsidP="00AD064E">
      <w:pPr>
        <w:ind w:left="-426"/>
        <w:rPr>
          <w:b/>
          <w:color w:val="0000FF"/>
          <w:sz w:val="24"/>
          <w:szCs w:val="24"/>
        </w:rPr>
      </w:pPr>
      <w:r w:rsidRPr="00114D7E">
        <w:rPr>
          <w:b/>
          <w:color w:val="0000FF"/>
          <w:sz w:val="24"/>
          <w:szCs w:val="24"/>
        </w:rPr>
        <w:t>TEMA: OLIGODENDROGLIOMAS</w:t>
      </w:r>
    </w:p>
    <w:p w:rsidR="007E71DF" w:rsidRDefault="007E71DF" w:rsidP="00AD064E">
      <w:pPr>
        <w:ind w:left="-426"/>
        <w:rPr>
          <w:b/>
        </w:rPr>
      </w:pPr>
    </w:p>
    <w:p w:rsidR="007E71DF" w:rsidRDefault="007E71DF" w:rsidP="00AD064E">
      <w:pPr>
        <w:ind w:left="-426"/>
        <w:rPr>
          <w:b/>
        </w:rPr>
      </w:pPr>
    </w:p>
    <w:p w:rsidR="007E71DF" w:rsidRDefault="007E71DF" w:rsidP="00AD064E">
      <w:pPr>
        <w:ind w:left="-426"/>
        <w:rPr>
          <w:b/>
        </w:rPr>
      </w:pPr>
    </w:p>
    <w:p w:rsidR="00F13330" w:rsidRPr="006B54BF" w:rsidRDefault="006B54BF" w:rsidP="00AD064E">
      <w:pPr>
        <w:ind w:left="-426"/>
        <w:rPr>
          <w:b/>
          <w:color w:val="943634" w:themeColor="accent2" w:themeShade="BF"/>
        </w:rPr>
      </w:pPr>
      <w:r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39.1pt;margin-top:5.2pt;width:36.75pt;height:0;z-index:251674624" o:connectortype="straight" strokecolor="#548dd4 [1951]" strokeweight="2.25pt"/>
        </w:pict>
      </w:r>
      <w:r w:rsidR="00F13330">
        <w:rPr>
          <w:b/>
          <w:noProof/>
          <w:lang w:eastAsia="es-ES"/>
        </w:rPr>
        <w:pict>
          <v:shape id="_x0000_s1041" type="#_x0000_t32" style="position:absolute;left:0;text-align:left;margin-left:175.9pt;margin-top:5.2pt;width:0;height:153.75pt;z-index:251672576" o:connectortype="straight" strokecolor="#002060" strokeweight="2.25pt"/>
        </w:pict>
      </w:r>
    </w:p>
    <w:p w:rsidR="00702109" w:rsidRPr="006B54BF" w:rsidRDefault="00AD064E" w:rsidP="00AD064E">
      <w:pPr>
        <w:ind w:left="-426"/>
        <w:rPr>
          <w:b/>
          <w:color w:val="943634" w:themeColor="accent2" w:themeShade="BF"/>
        </w:rPr>
      </w:pPr>
      <w:r w:rsidRPr="006B54BF">
        <w:rPr>
          <w:b/>
          <w:noProof/>
          <w:color w:val="943634" w:themeColor="accent2" w:themeShade="BF"/>
          <w:lang w:eastAsia="es-ES"/>
        </w:rPr>
        <w:pict>
          <v:rect id="_x0000_s1026" style="position:absolute;left:0;text-align:left;margin-left:214.2pt;margin-top:-7.85pt;width:118.5pt;height:43.5pt;z-index:251658240" strokecolor="#002060" strokeweight="1.5pt">
            <v:textbox style="mso-next-textbox:#_x0000_s1026">
              <w:txbxContent>
                <w:p w:rsidR="00702109" w:rsidRPr="006B54BF" w:rsidRDefault="00702109">
                  <w:pPr>
                    <w:rPr>
                      <w:rFonts w:ascii="Bauhaus 93" w:hAnsi="Bauhaus 93"/>
                      <w:color w:val="FF0000"/>
                      <w:sz w:val="24"/>
                      <w:szCs w:val="24"/>
                    </w:rPr>
                  </w:pPr>
                  <w:r w:rsidRPr="006B54BF">
                    <w:rPr>
                      <w:rFonts w:ascii="Bauhaus 93" w:hAnsi="Bauhaus 93"/>
                      <w:color w:val="FF0000"/>
                      <w:sz w:val="24"/>
                      <w:szCs w:val="24"/>
                    </w:rPr>
                    <w:t>TUMORES DEL S.N.C</w:t>
                  </w:r>
                </w:p>
              </w:txbxContent>
            </v:textbox>
          </v:rect>
        </w:pict>
      </w:r>
      <w:r w:rsidRPr="006B54BF">
        <w:rPr>
          <w:b/>
          <w:color w:val="943634" w:themeColor="accent2" w:themeShade="BF"/>
        </w:rPr>
        <w:t>-MAYOR INCIDENCIA HOMBRES</w:t>
      </w:r>
    </w:p>
    <w:p w:rsidR="00AD064E" w:rsidRPr="006B54BF" w:rsidRDefault="00AD064E" w:rsidP="00AD064E">
      <w:pPr>
        <w:ind w:left="-426"/>
        <w:rPr>
          <w:b/>
          <w:color w:val="943634" w:themeColor="accent2" w:themeShade="BF"/>
        </w:rPr>
      </w:pPr>
      <w:r w:rsidRPr="006B54BF">
        <w:rPr>
          <w:b/>
          <w:noProof/>
          <w:color w:val="943634" w:themeColor="accent2" w:themeShade="BF"/>
          <w:lang w:eastAsia="es-ES"/>
        </w:rPr>
        <w:pict>
          <v:shape id="_x0000_s1027" type="#_x0000_t32" style="position:absolute;left:0;text-align:left;margin-left:270.45pt;margin-top:10.2pt;width:0;height:30pt;z-index:251659264" o:connectortype="straight"/>
        </w:pict>
      </w:r>
      <w:r w:rsidRPr="006B54BF">
        <w:rPr>
          <w:b/>
          <w:color w:val="943634" w:themeColor="accent2" w:themeShade="BF"/>
        </w:rPr>
        <w:t>-SON INFILTRANTES</w:t>
      </w:r>
    </w:p>
    <w:p w:rsidR="00AD064E" w:rsidRPr="006B54BF" w:rsidRDefault="00F13330" w:rsidP="00AD064E">
      <w:pPr>
        <w:ind w:left="-426"/>
        <w:rPr>
          <w:b/>
          <w:color w:val="943634" w:themeColor="accent2" w:themeShade="BF"/>
        </w:rPr>
      </w:pPr>
      <w:r w:rsidRPr="006B54BF">
        <w:rPr>
          <w:b/>
          <w:noProof/>
          <w:color w:val="943634" w:themeColor="accent2" w:themeShade="BF"/>
          <w:lang w:eastAsia="es-ES"/>
        </w:rPr>
        <w:pict>
          <v:rect id="_x0000_s1030" style="position:absolute;left:0;text-align:left;margin-left:388.2pt;margin-top:11.75pt;width:103.5pt;height:40.5pt;z-index:251662336" strokecolor="#17365d [2415]" strokeweight="2.25pt">
            <v:textbox style="mso-next-textbox:#_x0000_s1030">
              <w:txbxContent>
                <w:p w:rsidR="00702109" w:rsidRPr="007E71DF" w:rsidRDefault="00702109">
                  <w:pPr>
                    <w:rPr>
                      <w:rFonts w:ascii="Times New Roman" w:hAnsi="Times New Roman" w:cs="Times New Roman"/>
                      <w:b/>
                      <w:color w:val="00B0F0"/>
                    </w:rPr>
                  </w:pPr>
                  <w:r w:rsidRPr="007E71DF">
                    <w:rPr>
                      <w:rFonts w:ascii="Times New Roman" w:hAnsi="Times New Roman" w:cs="Times New Roman"/>
                      <w:b/>
                      <w:color w:val="00B0F0"/>
                    </w:rPr>
                    <w:t>MENINGIOMA</w:t>
                  </w:r>
                </w:p>
              </w:txbxContent>
            </v:textbox>
          </v:rect>
        </w:pict>
      </w:r>
      <w:r w:rsidR="00AD064E" w:rsidRPr="006B54BF">
        <w:rPr>
          <w:b/>
          <w:noProof/>
          <w:color w:val="943634" w:themeColor="accent2" w:themeShade="BF"/>
          <w:lang w:eastAsia="es-ES"/>
        </w:rPr>
        <w:pict>
          <v:rect id="_x0000_s1028" style="position:absolute;left:0;text-align:left;margin-left:210.45pt;margin-top:14.75pt;width:126.75pt;height:37.5pt;z-index:251660288" strokecolor="#243f60 [1604]" strokeweight="2.25pt">
            <v:textbox style="mso-next-textbox:#_x0000_s1028">
              <w:txbxContent>
                <w:p w:rsidR="00702109" w:rsidRPr="00777119" w:rsidRDefault="00702109">
                  <w:pPr>
                    <w:rPr>
                      <w:b/>
                      <w:color w:val="00B050"/>
                    </w:rPr>
                  </w:pPr>
                  <w:r w:rsidRPr="00777119">
                    <w:rPr>
                      <w:b/>
                      <w:color w:val="00B050"/>
                    </w:rPr>
                    <w:t>OLIGODENDROGLIOMA</w:t>
                  </w:r>
                </w:p>
              </w:txbxContent>
            </v:textbox>
          </v:rect>
        </w:pict>
      </w:r>
      <w:r w:rsidR="00AD064E" w:rsidRPr="006B54BF">
        <w:rPr>
          <w:b/>
          <w:color w:val="943634" w:themeColor="accent2" w:themeShade="BF"/>
        </w:rPr>
        <w:t>-DAN METASTASIS INTRAORGANICA</w:t>
      </w:r>
    </w:p>
    <w:p w:rsidR="00AD064E" w:rsidRPr="006B54BF" w:rsidRDefault="006B54BF" w:rsidP="00AD064E">
      <w:pPr>
        <w:ind w:left="-426"/>
        <w:rPr>
          <w:b/>
          <w:color w:val="943634" w:themeColor="accent2" w:themeShade="BF"/>
        </w:rPr>
      </w:pPr>
      <w:r>
        <w:rPr>
          <w:b/>
          <w:noProof/>
          <w:color w:val="943634" w:themeColor="accent2" w:themeShade="BF"/>
          <w:lang w:eastAsia="es-ES"/>
        </w:rPr>
        <w:pict>
          <v:shape id="_x0000_s1044" type="#_x0000_t32" style="position:absolute;left:0;text-align:left;margin-left:179.7pt;margin-top:6.55pt;width:25.5pt;height:0;z-index:251675648" o:connectortype="straight" strokecolor="red" strokeweight="1pt"/>
        </w:pict>
      </w:r>
      <w:r w:rsidR="00F13330" w:rsidRPr="006B54BF">
        <w:rPr>
          <w:b/>
          <w:noProof/>
          <w:color w:val="943634" w:themeColor="accent2" w:themeShade="BF"/>
          <w:lang w:eastAsia="es-ES"/>
        </w:rPr>
        <w:pict>
          <v:shape id="_x0000_s1036" type="#_x0000_t32" style="position:absolute;left:0;text-align:left;margin-left:353.7pt;margin-top:-.2pt;width:11.25pt;height:15.75pt;flip:x;z-index:251668480" o:connectortype="straight" strokecolor="#e36c0a [2409]" strokeweight="1.5pt"/>
        </w:pict>
      </w:r>
      <w:r w:rsidR="00F13330" w:rsidRPr="006B54BF">
        <w:rPr>
          <w:b/>
          <w:noProof/>
          <w:color w:val="943634" w:themeColor="accent2" w:themeShade="BF"/>
          <w:lang w:eastAsia="es-ES"/>
        </w:rPr>
        <w:pict>
          <v:shape id="_x0000_s1038" type="#_x0000_t32" style="position:absolute;left:0;text-align:left;margin-left:364.95pt;margin-top:6.55pt;width:19.45pt;height:0;z-index:251670528" o:connectortype="straight" strokecolor="#974706 [1609]" strokeweight="1pt"/>
        </w:pict>
      </w:r>
      <w:r w:rsidR="00F13330" w:rsidRPr="006B54BF">
        <w:rPr>
          <w:b/>
          <w:noProof/>
          <w:color w:val="943634" w:themeColor="accent2" w:themeShade="BF"/>
          <w:lang w:eastAsia="es-ES"/>
        </w:rPr>
        <w:pict>
          <v:shape id="_x0000_s1029" type="#_x0000_t32" style="position:absolute;left:0;text-align:left;margin-left:348.45pt;margin-top:-.2pt;width:11.25pt;height:15.75pt;flip:y;z-index:251661312" o:connectortype="straight" strokecolor="#e36c0a [2409]" strokeweight="1.5pt"/>
        </w:pict>
      </w:r>
      <w:r w:rsidR="00F13330" w:rsidRPr="006B54BF">
        <w:rPr>
          <w:b/>
          <w:noProof/>
          <w:color w:val="943634" w:themeColor="accent2" w:themeShade="BF"/>
          <w:lang w:eastAsia="es-ES"/>
        </w:rPr>
        <w:pict>
          <v:shape id="_x0000_s1037" type="#_x0000_t32" style="position:absolute;left:0;text-align:left;margin-left:340.95pt;margin-top:6.55pt;width:12.75pt;height:0;z-index:251669504" o:connectortype="straight" strokecolor="#974706 [1609]" strokeweight="1pt"/>
        </w:pict>
      </w:r>
      <w:r w:rsidR="00AD064E" w:rsidRPr="006B54BF">
        <w:rPr>
          <w:b/>
          <w:color w:val="943634" w:themeColor="accent2" w:themeShade="BF"/>
        </w:rPr>
        <w:t>-</w:t>
      </w:r>
      <w:r w:rsidR="00F13330" w:rsidRPr="006B54BF">
        <w:rPr>
          <w:b/>
          <w:color w:val="943634" w:themeColor="accent2" w:themeShade="BF"/>
        </w:rPr>
        <w:t>HISTOLOGIA------OLIGODENDROCITOS</w:t>
      </w:r>
    </w:p>
    <w:p w:rsidR="00F13330" w:rsidRPr="00F13330" w:rsidRDefault="006B54BF" w:rsidP="00AD064E">
      <w:pPr>
        <w:ind w:left="-426"/>
        <w:rPr>
          <w:b/>
        </w:rPr>
      </w:pPr>
      <w:r w:rsidRPr="00AD064E">
        <w:rPr>
          <w:b/>
          <w:noProof/>
          <w:lang w:eastAsia="es-ES"/>
        </w:rPr>
        <w:pict>
          <v:shape id="_x0000_s1031" type="#_x0000_t32" style="position:absolute;left:0;text-align:left;margin-left:270.45pt;margin-top:4.35pt;width:0;height:24.75pt;z-index:251663360" o:connectortype="straight"/>
        </w:pict>
      </w:r>
    </w:p>
    <w:p w:rsidR="00702109" w:rsidRPr="007E71DF" w:rsidRDefault="00AC2694" w:rsidP="00F13330">
      <w:pPr>
        <w:rPr>
          <w:b/>
          <w:color w:val="403152" w:themeColor="accent4" w:themeShade="80"/>
        </w:rPr>
      </w:pPr>
      <w:r>
        <w:rPr>
          <w:b/>
          <w:noProof/>
          <w:lang w:eastAsia="es-ES"/>
        </w:rPr>
        <w:pict>
          <v:shape id="_x0000_s1047" type="#_x0000_t32" style="position:absolute;margin-left:298.95pt;margin-top:7.05pt;width:1.5pt;height:24.75pt;z-index:251678720" o:connectortype="straight"/>
        </w:pict>
      </w:r>
      <w:r>
        <w:rPr>
          <w:b/>
          <w:noProof/>
          <w:lang w:eastAsia="es-ES"/>
        </w:rPr>
        <w:pict>
          <v:shape id="_x0000_s1046" type="#_x0000_t32" style="position:absolute;margin-left:241.2pt;margin-top:6.3pt;width:0;height:25.5pt;z-index:251677696" o:connectortype="straight"/>
        </w:pict>
      </w:r>
      <w:r w:rsidR="006B54BF" w:rsidRPr="00AD064E">
        <w:rPr>
          <w:b/>
          <w:noProof/>
          <w:lang w:eastAsia="es-ES"/>
        </w:rPr>
        <w:pict>
          <v:shape id="_x0000_s1034" type="#_x0000_t32" style="position:absolute;margin-left:372.45pt;margin-top:6.3pt;width:0;height:24.75pt;z-index:251666432" o:connectortype="straight"/>
        </w:pict>
      </w:r>
      <w:r w:rsidR="006B54BF" w:rsidRPr="00AD064E">
        <w:rPr>
          <w:b/>
          <w:noProof/>
          <w:lang w:eastAsia="es-ES"/>
        </w:rPr>
        <w:pict>
          <v:shape id="_x0000_s1032" type="#_x0000_t32" style="position:absolute;margin-left:179.65pt;margin-top:6.3pt;width:.05pt;height:25.5pt;flip:y;z-index:251664384" o:connectortype="straight"/>
        </w:pict>
      </w:r>
      <w:r w:rsidR="006B54BF" w:rsidRPr="00AD064E">
        <w:rPr>
          <w:b/>
          <w:noProof/>
          <w:lang w:eastAsia="es-ES"/>
        </w:rPr>
        <w:pict>
          <v:shape id="_x0000_s1033" type="#_x0000_t32" style="position:absolute;margin-left:179.7pt;margin-top:6.3pt;width:192.75pt;height:0;z-index:251665408" o:connectortype="straight"/>
        </w:pict>
      </w:r>
      <w:r w:rsidR="00F13330">
        <w:rPr>
          <w:b/>
          <w:noProof/>
          <w:lang w:eastAsia="es-ES"/>
        </w:rPr>
        <w:pict>
          <v:shape id="_x0000_s1042" type="#_x0000_t32" style="position:absolute;margin-left:139.1pt;margin-top:6.3pt;width:36.75pt;height:0;flip:x;z-index:251673600" o:connectortype="straight" strokecolor="#548dd4 [1951]" strokeweight="2.25pt"/>
        </w:pict>
      </w:r>
    </w:p>
    <w:p w:rsidR="00702109" w:rsidRPr="007E71DF" w:rsidRDefault="007E71DF">
      <w:pPr>
        <w:rPr>
          <w:b/>
          <w:color w:val="FF0000"/>
        </w:rPr>
      </w:pPr>
      <w:r w:rsidRPr="007E71DF">
        <w:rPr>
          <w:b/>
          <w:noProof/>
          <w:color w:val="403152" w:themeColor="accent4" w:themeShade="80"/>
          <w:lang w:eastAsia="es-ES"/>
        </w:rPr>
        <w:pict>
          <v:shape id="_x0000_s1052" type="#_x0000_t32" style="position:absolute;margin-left:372.45pt;margin-top:16.75pt;width:0;height:21pt;z-index:251683840" o:connectortype="straight">
            <v:stroke endarrow="block"/>
          </v:shape>
        </w:pict>
      </w:r>
      <w:r w:rsidRPr="007E71DF">
        <w:rPr>
          <w:b/>
          <w:noProof/>
          <w:color w:val="403152" w:themeColor="accent4" w:themeShade="80"/>
          <w:lang w:eastAsia="es-ES"/>
        </w:rPr>
        <w:pict>
          <v:shape id="_x0000_s1051" type="#_x0000_t32" style="position:absolute;margin-left:305.65pt;margin-top:16.75pt;width:.05pt;height:25.65pt;z-index:251682816" o:connectortype="straight">
            <v:stroke endarrow="block"/>
          </v:shape>
        </w:pict>
      </w:r>
      <w:r w:rsidR="00C404AE" w:rsidRPr="007E71DF">
        <w:rPr>
          <w:b/>
          <w:noProof/>
          <w:color w:val="403152" w:themeColor="accent4" w:themeShade="80"/>
          <w:lang w:eastAsia="es-ES"/>
        </w:rPr>
        <w:pict>
          <v:shape id="_x0000_s1050" type="#_x0000_t32" style="position:absolute;margin-left:241.1pt;margin-top:16.75pt;width:.05pt;height:21pt;z-index:251681792" o:connectortype="straight">
            <v:stroke endarrow="block"/>
          </v:shape>
        </w:pict>
      </w:r>
      <w:r w:rsidR="00AC2694" w:rsidRPr="007E71DF">
        <w:rPr>
          <w:b/>
          <w:noProof/>
          <w:color w:val="403152" w:themeColor="accent4" w:themeShade="80"/>
          <w:lang w:eastAsia="es-ES"/>
        </w:rPr>
        <w:pict>
          <v:shape id="_x0000_s1048" type="#_x0000_t32" style="position:absolute;margin-left:179.6pt;margin-top:12.1pt;width:.05pt;height:21pt;z-index:251679744" o:connectortype="straight">
            <v:stroke endarrow="block"/>
          </v:shape>
        </w:pict>
      </w:r>
      <w:r w:rsidR="00AC2694" w:rsidRPr="007E71DF">
        <w:rPr>
          <w:b/>
          <w:color w:val="403152" w:themeColor="accent4" w:themeShade="80"/>
        </w:rPr>
        <w:t xml:space="preserve">                                                      </w:t>
      </w:r>
      <w:r w:rsidR="00AC2694" w:rsidRPr="007E71DF">
        <w:rPr>
          <w:b/>
          <w:color w:val="FF0000"/>
        </w:rPr>
        <w:t>EPIDEMIOLOGIA   ETIOLOGIA     MET/DIAGN.   TRATAMIENTO</w:t>
      </w:r>
    </w:p>
    <w:p w:rsidR="00AC2694" w:rsidRPr="007E71DF" w:rsidRDefault="00AC2694">
      <w:pPr>
        <w:rPr>
          <w:b/>
          <w:color w:val="403152" w:themeColor="accent4" w:themeShade="80"/>
        </w:rPr>
      </w:pPr>
      <w:r w:rsidRPr="007E71DF">
        <w:rPr>
          <w:b/>
          <w:noProof/>
          <w:color w:val="403152" w:themeColor="accent4" w:themeShade="80"/>
          <w:lang w:eastAsia="es-ES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9" type="#_x0000_t68" style="position:absolute;margin-left:130.95pt;margin-top:23.55pt;width:8.15pt;height:14.25pt;z-index:251680768" fillcolor="black [3200]" strokecolor="black [3213]" strokeweight="3pt">
            <v:shadow on="t" type="perspective" color="#7f7f7f [1601]" opacity=".5" offset="1pt" offset2="-1pt"/>
          </v:shape>
        </w:pict>
      </w:r>
      <w:r w:rsidRPr="007E71DF">
        <w:rPr>
          <w:b/>
          <w:color w:val="403152" w:themeColor="accent4" w:themeShade="80"/>
        </w:rPr>
        <w:t xml:space="preserve">                                                         45 A.</w:t>
      </w:r>
      <w:r w:rsidR="00C404AE" w:rsidRPr="007E71DF">
        <w:rPr>
          <w:b/>
          <w:color w:val="403152" w:themeColor="accent4" w:themeShade="80"/>
        </w:rPr>
        <w:t xml:space="preserve">                    </w:t>
      </w:r>
    </w:p>
    <w:p w:rsidR="00AC2694" w:rsidRPr="007E71DF" w:rsidRDefault="00AC2694">
      <w:pPr>
        <w:rPr>
          <w:b/>
          <w:color w:val="403152" w:themeColor="accent4" w:themeShade="80"/>
        </w:rPr>
      </w:pPr>
      <w:r w:rsidRPr="007E71DF">
        <w:rPr>
          <w:b/>
          <w:color w:val="403152" w:themeColor="accent4" w:themeShade="80"/>
        </w:rPr>
        <w:t xml:space="preserve">                                                          SEXO</w:t>
      </w:r>
      <w:r w:rsidR="00C404AE" w:rsidRPr="007E71DF">
        <w:rPr>
          <w:b/>
          <w:color w:val="403152" w:themeColor="accent4" w:themeShade="80"/>
        </w:rPr>
        <w:t xml:space="preserve">               DESCONOCIDA</w:t>
      </w:r>
      <w:r w:rsidR="007E71DF" w:rsidRPr="007E71DF">
        <w:rPr>
          <w:b/>
          <w:color w:val="403152" w:themeColor="accent4" w:themeShade="80"/>
        </w:rPr>
        <w:t xml:space="preserve">        RX                     QUIRURGICO</w:t>
      </w:r>
    </w:p>
    <w:p w:rsidR="007E71DF" w:rsidRPr="007E71DF" w:rsidRDefault="007E71DF">
      <w:pPr>
        <w:rPr>
          <w:b/>
          <w:color w:val="403152" w:themeColor="accent4" w:themeShade="80"/>
        </w:rPr>
      </w:pPr>
      <w:r w:rsidRPr="007E71DF">
        <w:rPr>
          <w:b/>
          <w:color w:val="403152" w:themeColor="accent4" w:themeShade="80"/>
        </w:rPr>
        <w:t xml:space="preserve">                                                                                                                    TAC                    QUIMIOTER.</w:t>
      </w:r>
    </w:p>
    <w:p w:rsidR="007E71DF" w:rsidRPr="007E71DF" w:rsidRDefault="007E71DF">
      <w:pPr>
        <w:rPr>
          <w:b/>
          <w:color w:val="403152" w:themeColor="accent4" w:themeShade="80"/>
        </w:rPr>
      </w:pPr>
      <w:r w:rsidRPr="007E71DF">
        <w:rPr>
          <w:b/>
          <w:color w:val="403152" w:themeColor="accent4" w:themeShade="80"/>
        </w:rPr>
        <w:t xml:space="preserve">                                                                                                                     RMN                  RADIOTERAP.</w:t>
      </w:r>
    </w:p>
    <w:p w:rsidR="007E71DF" w:rsidRDefault="007E71DF">
      <w:r>
        <w:t xml:space="preserve">                                                                                                                    </w:t>
      </w:r>
    </w:p>
    <w:p w:rsidR="00C404AE" w:rsidRDefault="00C404AE">
      <w:r>
        <w:t xml:space="preserve">                                                     </w:t>
      </w:r>
    </w:p>
    <w:sectPr w:rsidR="00C404AE" w:rsidSect="000C33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2109"/>
    <w:rsid w:val="000C3396"/>
    <w:rsid w:val="00114D7E"/>
    <w:rsid w:val="002D694D"/>
    <w:rsid w:val="003F0BB9"/>
    <w:rsid w:val="006B54BF"/>
    <w:rsid w:val="00702109"/>
    <w:rsid w:val="00777119"/>
    <w:rsid w:val="007E71DF"/>
    <w:rsid w:val="00AC2694"/>
    <w:rsid w:val="00AD064E"/>
    <w:rsid w:val="00C404AE"/>
    <w:rsid w:val="00D45137"/>
    <w:rsid w:val="00F13330"/>
    <w:rsid w:val="00F57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070c0"/>
    </o:shapedefaults>
    <o:shapelayout v:ext="edit">
      <o:idmap v:ext="edit" data="1"/>
      <o:rules v:ext="edit">
        <o:r id="V:Rule2" type="connector" idref="#_x0000_s1027"/>
        <o:r id="V:Rule4" type="connector" idref="#_x0000_s1029"/>
        <o:r id="V:Rule6" type="connector" idref="#_x0000_s1031"/>
        <o:r id="V:Rule8" type="connector" idref="#_x0000_s1032"/>
        <o:r id="V:Rule10" type="connector" idref="#_x0000_s1033"/>
        <o:r id="V:Rule12" type="connector" idref="#_x0000_s1034"/>
        <o:r id="V:Rule14" type="connector" idref="#_x0000_s1036"/>
        <o:r id="V:Rule16" type="connector" idref="#_x0000_s1037"/>
        <o:r id="V:Rule18" type="connector" idref="#_x0000_s1038"/>
        <o:r id="V:Rule24" type="connector" idref="#_x0000_s1041"/>
        <o:r id="V:Rule26" type="connector" idref="#_x0000_s1042"/>
        <o:r id="V:Rule28" type="connector" idref="#_x0000_s1043"/>
        <o:r id="V:Rule30" type="connector" idref="#_x0000_s1044"/>
        <o:r id="V:Rule32" type="connector" idref="#_x0000_s1046"/>
        <o:r id="V:Rule34" type="connector" idref="#_x0000_s1047"/>
        <o:r id="V:Rule36" type="connector" idref="#_x0000_s1048"/>
        <o:r id="V:Rule38" type="connector" idref="#_x0000_s1050"/>
        <o:r id="V:Rule40" type="connector" idref="#_x0000_s1051"/>
        <o:r id="V:Rule42" type="connector" idref="#_x0000_s1052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3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6B205-4625-4DAE-999D-57DB3F01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FINAL</dc:creator>
  <cp:keywords/>
  <dc:description/>
  <cp:lastModifiedBy>USUARIO FINAL</cp:lastModifiedBy>
  <cp:revision>6</cp:revision>
  <dcterms:created xsi:type="dcterms:W3CDTF">2010-12-29T01:40:00Z</dcterms:created>
  <dcterms:modified xsi:type="dcterms:W3CDTF">2010-12-29T03:17:00Z</dcterms:modified>
</cp:coreProperties>
</file>